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四川沱牌</w:t>
      </w:r>
      <w:r>
        <w:rPr>
          <w:rFonts w:hint="eastAsia" w:ascii="仿宋" w:hAnsi="仿宋" w:eastAsia="仿宋"/>
          <w:b/>
          <w:bCs/>
          <w:sz w:val="44"/>
          <w:szCs w:val="44"/>
          <w:lang w:eastAsia="zh-CN"/>
        </w:rPr>
        <w:t>贸易</w:t>
      </w:r>
      <w:r>
        <w:rPr>
          <w:rFonts w:hint="eastAsia" w:ascii="仿宋" w:hAnsi="仿宋" w:eastAsia="仿宋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投标预审资料提交模板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投标单位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_Toc8607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一、 </w:t>
          </w:r>
          <w:r>
            <w:rPr>
              <w:rFonts w:hint="eastAsia" w:ascii="Cambria" w:hAnsi="Cambria"/>
              <w:bCs/>
              <w:color w:val="auto"/>
              <w:szCs w:val="32"/>
            </w:rPr>
            <w:t>资格预审申请函</w:t>
          </w:r>
          <w:r>
            <w:tab/>
          </w:r>
          <w:r>
            <w:fldChar w:fldCharType="begin"/>
          </w:r>
          <w:r>
            <w:instrText xml:space="preserve"> PAGEREF _Toc8607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_Toc23102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二、 授权委托书</w:t>
          </w:r>
          <w:r>
            <w:tab/>
          </w:r>
          <w:r>
            <w:fldChar w:fldCharType="begin"/>
          </w:r>
          <w:r>
            <w:instrText xml:space="preserve"> PAGEREF _Toc23102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_Toc32186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三、 法定代表人身份证明</w:t>
          </w:r>
          <w:r>
            <w:tab/>
          </w:r>
          <w:r>
            <w:fldChar w:fldCharType="begin"/>
          </w:r>
          <w:r>
            <w:instrText xml:space="preserve"> PAGEREF _Toc32186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_Toc11650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 xml:space="preserve">四、 </w:t>
          </w:r>
          <w:r>
            <w:rPr>
              <w:rFonts w:hint="eastAsia"/>
              <w:lang w:eastAsia="zh-CN"/>
            </w:rPr>
            <w:t>企业资质</w:t>
          </w:r>
          <w:r>
            <w:tab/>
          </w:r>
          <w:r>
            <w:fldChar w:fldCharType="begin"/>
          </w:r>
          <w:r>
            <w:instrText xml:space="preserve"> PAGEREF _Toc11650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>五、 近</w:t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年财务报表</w:t>
          </w:r>
          <w:r>
            <w:tab/>
          </w:r>
          <w:r>
            <w:fldChar w:fldCharType="begin"/>
          </w:r>
          <w:r>
            <w:instrText xml:space="preserve"> PAGEREF _Toc369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_Toc18947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eastAsia="zh-CN"/>
            </w:rPr>
            <w:t xml:space="preserve">六、 </w:t>
          </w:r>
          <w:r>
            <w:rPr>
              <w:rFonts w:hint="eastAsia"/>
              <w:lang w:val="en-US" w:eastAsia="zh-CN"/>
            </w:rPr>
            <w:t>信用中国网站信用记录证明</w:t>
          </w:r>
          <w:r>
            <w:tab/>
          </w:r>
          <w:r>
            <w:fldChar w:fldCharType="begin"/>
          </w:r>
          <w:r>
            <w:instrText xml:space="preserve"> PAGEREF _Toc18947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_Toc6305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val="en-US" w:eastAsia="zh-CN"/>
            </w:rPr>
            <w:t>七、 供应商问卷调查表</w:t>
          </w:r>
          <w:r>
            <w:tab/>
          </w:r>
          <w:r>
            <w:rPr>
              <w:rFonts w:hint="eastAsia"/>
              <w:lang w:val="en-US" w:eastAsia="zh-CN"/>
            </w:rPr>
            <w:t>9</w:t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_Toc4985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八、 </w:t>
          </w:r>
          <w:r>
            <w:rPr>
              <w:rFonts w:hint="eastAsia" w:ascii="Cambria" w:hAnsi="Cambria" w:eastAsia="仿宋" w:cstheme="minorBidi"/>
              <w:bCs/>
              <w:kern w:val="2"/>
              <w:szCs w:val="32"/>
              <w:lang w:val="en-US" w:eastAsia="zh-CN" w:bidi="ar-SA"/>
            </w:rPr>
            <w:t>近2年国内白酒同行合作案例合同（至少3例）</w:t>
          </w:r>
          <w:r>
            <w:tab/>
          </w:r>
          <w:r>
            <w:fldChar w:fldCharType="begin"/>
          </w:r>
          <w:r>
            <w:instrText xml:space="preserve"> PAGEREF _Toc4985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10"/>
            <w:tabs>
              <w:tab w:val="right" w:leader="dot" w:pos="8306"/>
            </w:tabs>
            <w:rPr>
              <w:rFonts w:hint="eastAsia" w:eastAsia="仿宋"/>
              <w:lang w:val="en-US" w:eastAsia="zh-CN"/>
            </w:rPr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_Toc4040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其他有必要的资质及补充资料</w:t>
          </w:r>
          <w:r>
            <w:rPr>
              <w:rFonts w:hint="eastAsia"/>
              <w:lang w:eastAsia="zh-CN"/>
            </w:rPr>
            <w:t>（若有）</w:t>
          </w:r>
          <w:r>
            <w:tab/>
          </w:r>
          <w:r>
            <w:fldChar w:fldCharType="begin"/>
          </w:r>
          <w:r>
            <w:instrText xml:space="preserve"> PAGEREF _Toc4040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  <w:r>
            <w:rPr>
              <w:rFonts w:hint="eastAsia" w:ascii="仿宋" w:hAnsi="仿宋" w:cs="仿宋"/>
              <w:szCs w:val="28"/>
              <w:lang w:val="en-US" w:eastAsia="zh-CN"/>
            </w:rPr>
            <w:t>0</w:t>
          </w:r>
        </w:p>
        <w:p>
          <w:pPr>
            <w:pStyle w:val="4"/>
            <w:spacing w:line="480" w:lineRule="auto"/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预审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提交说明：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请按下文要求填写或提供对应文件，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且所提交的预审文件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务必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逐页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加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盖公章【骑缝章无效】。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正本一份(需按预审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模版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eastAsia="zh-CN"/>
        </w:rPr>
        <w:t>顺序装订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），U盘一份（内容为：资格预审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盖章版PDF扫描件）。</w:t>
      </w:r>
    </w:p>
    <w:p>
      <w:pPr>
        <w:pStyle w:val="19"/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快递封面：“500mL×6舍之道（天道·二代）纸包材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招标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-资格预审文件-XXX” ，其中XXX为投标单位全称。</w:t>
      </w:r>
    </w:p>
    <w:p>
      <w:pPr>
        <w:pStyle w:val="19"/>
        <w:numPr>
          <w:ilvl w:val="0"/>
          <w:numId w:val="0"/>
        </w:numPr>
        <w:ind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4.预审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val="en-US" w:eastAsia="zh-CN"/>
        </w:rPr>
        <w:t>文件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36"/>
          <w:lang w:eastAsia="zh-CN"/>
        </w:rPr>
        <w:t>需按要求提供；否则，招标人作预审不通过处理，风险由投标人自行承担。</w:t>
      </w:r>
    </w:p>
    <w:p>
      <w:pPr>
        <w:pStyle w:val="19"/>
        <w:numPr>
          <w:ilvl w:val="0"/>
          <w:numId w:val="0"/>
        </w:numPr>
        <w:ind w:left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</w:p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br w:type="page"/>
      </w:r>
    </w:p>
    <w:p>
      <w:pPr>
        <w:pStyle w:val="4"/>
        <w:numPr>
          <w:ilvl w:val="0"/>
          <w:numId w:val="1"/>
        </w:numPr>
        <w:ind w:left="-565" w:leftChars="0" w:firstLine="565" w:firstLineChars="0"/>
        <w:rPr>
          <w:color w:val="auto"/>
        </w:rPr>
      </w:pPr>
      <w:bookmarkStart w:id="0" w:name="_Toc8607"/>
      <w:r>
        <w:rPr>
          <w:rFonts w:hint="eastAsia"/>
          <w:color w:val="auto"/>
        </w:rPr>
        <w:t>投标资</w:t>
      </w:r>
      <w:r>
        <w:rPr>
          <w:rFonts w:hint="eastAsia"/>
          <w:color w:val="auto"/>
          <w:lang w:val="en-US" w:eastAsia="zh-CN"/>
        </w:rPr>
        <w:t>格</w:t>
      </w:r>
      <w:r>
        <w:rPr>
          <w:rFonts w:hint="eastAsia"/>
          <w:color w:val="auto"/>
        </w:rPr>
        <w:t>预审</w:t>
      </w:r>
      <w:r>
        <w:rPr>
          <w:rFonts w:hint="eastAsia"/>
          <w:color w:val="auto"/>
          <w:lang w:val="en-US" w:eastAsia="zh-CN"/>
        </w:rPr>
        <w:t>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我方已仔细研究了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</w:t>
      </w:r>
      <w:r>
        <w:rPr>
          <w:rFonts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4"/>
        </w:rPr>
        <w:t>（项目名称）招标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</w:t>
      </w:r>
      <w:r>
        <w:rPr>
          <w:rFonts w:hint="eastAsia" w:ascii="仿宋" w:hAnsi="仿宋" w:eastAsia="仿宋" w:cs="仿宋"/>
          <w:color w:val="auto"/>
          <w:sz w:val="24"/>
        </w:rPr>
        <w:t>招标资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预审资料的全部内容，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现对本项目招标提出申请，</w:t>
      </w:r>
      <w:r>
        <w:rPr>
          <w:rFonts w:hint="eastAsia" w:ascii="仿宋" w:hAnsi="仿宋" w:eastAsia="仿宋" w:cs="仿宋"/>
          <w:color w:val="auto"/>
          <w:sz w:val="24"/>
        </w:rPr>
        <w:t>愿意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left="-60" w:leftChars="0" w:firstLine="480" w:firstLineChars="0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我方承诺：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我方所递交的投标资格预审申请函及投标预审资料内容完整、真实、准确，如某些方面与事实不符，贵司有权取消我方的投标资格；</w:t>
      </w:r>
      <w:r>
        <w:rPr>
          <w:rFonts w:hint="eastAsia" w:ascii="仿宋" w:hAnsi="仿宋" w:eastAsia="仿宋" w:cs="仿宋"/>
          <w:color w:val="auto"/>
          <w:sz w:val="24"/>
        </w:rPr>
        <w:t>若我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</w:rPr>
        <w:t>资质预审通过，将按贵司招标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公告及招标</w:t>
      </w:r>
      <w:r>
        <w:rPr>
          <w:rFonts w:hint="eastAsia" w:ascii="仿宋" w:hAnsi="仿宋" w:eastAsia="仿宋" w:cs="仿宋"/>
          <w:color w:val="auto"/>
          <w:sz w:val="24"/>
        </w:rPr>
        <w:t>文件要求参与该项目投标工作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5.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      </w:t>
      </w:r>
      <w:r>
        <w:rPr>
          <w:rFonts w:hint="eastAsia" w:ascii="仿宋" w:hAnsi="仿宋" w:eastAsia="仿宋" w:cs="仿宋"/>
          <w:color w:val="auto"/>
          <w:sz w:val="24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投标人：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4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法定代表人或其委托代理人：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4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地址：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2640" w:hanging="2640" w:hangingChars="11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auto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auto"/>
          <w:sz w:val="24"/>
          <w:u w:val="single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auto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</w:rPr>
        <w:t xml:space="preserve">                          电话：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传真：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邮政编码：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                 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tabs>
          <w:tab w:val="right" w:leader="dot" w:pos="9471"/>
        </w:tabs>
        <w:spacing w:line="460" w:lineRule="exact"/>
        <w:ind w:firstLine="5040" w:firstLineChars="2100"/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4"/>
        </w:rPr>
        <w:t>年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</w:rPr>
        <w:t>月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>日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1" w:name="_Toc23102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授权委托书</w:t>
      </w:r>
      <w:bookmarkEnd w:id="1"/>
    </w:p>
    <w:p>
      <w:pPr>
        <w:tabs>
          <w:tab w:val="right" w:leader="dot" w:pos="9471"/>
        </w:tabs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本人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姓名）系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（</w:t>
      </w:r>
      <w:r>
        <w:rPr>
          <w:rFonts w:hint="eastAsia" w:ascii="仿宋" w:hAnsi="仿宋" w:eastAsia="仿宋" w:cs="仿宋"/>
          <w:color w:val="auto"/>
          <w:sz w:val="24"/>
        </w:rPr>
        <w:t>投标人名称）的法定代表人，现委托本单位人员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（</w:t>
      </w:r>
      <w:r>
        <w:rPr>
          <w:rFonts w:hint="eastAsia" w:ascii="仿宋" w:hAnsi="仿宋" w:eastAsia="仿宋" w:cs="仿宋"/>
          <w:color w:val="auto"/>
          <w:sz w:val="24"/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       （</w:t>
      </w:r>
      <w:r>
        <w:rPr>
          <w:rFonts w:hint="eastAsia" w:ascii="仿宋" w:hAnsi="仿宋" w:eastAsia="仿宋" w:cs="仿宋"/>
          <w:color w:val="auto"/>
          <w:sz w:val="24"/>
        </w:rPr>
        <w:t>项目名称）资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格</w:t>
      </w:r>
      <w:r>
        <w:rPr>
          <w:rFonts w:hint="eastAsia" w:ascii="仿宋" w:hAnsi="仿宋" w:eastAsia="仿宋" w:cs="仿宋"/>
          <w:color w:val="auto"/>
          <w:sz w:val="24"/>
        </w:rPr>
        <w:t>预审文件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24"/>
        </w:rPr>
        <w:t>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代理人无转委托权。</w:t>
      </w:r>
    </w:p>
    <w:p>
      <w:pPr>
        <w:numPr>
          <w:ilvl w:val="0"/>
          <w:numId w:val="0"/>
        </w:numPr>
        <w:tabs>
          <w:tab w:val="left" w:pos="540"/>
        </w:tabs>
        <w:adjustRightInd w:val="0"/>
        <w:snapToGrid w:val="0"/>
        <w:spacing w:after="0" w:line="460" w:lineRule="exact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after="0" w:line="460" w:lineRule="exact"/>
        <w:ind w:left="5" w:leftChars="0" w:hanging="5" w:firstLineChars="0"/>
        <w:rPr>
          <w:rFonts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after="0" w:line="460" w:lineRule="exact"/>
        <w:ind w:left="425" w:leftChars="0" w:hanging="425" w:firstLineChars="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委托代理人身份证复印件。</w:t>
      </w:r>
    </w:p>
    <w:p>
      <w:pPr>
        <w:pStyle w:val="2"/>
        <w:numPr>
          <w:ilvl w:val="0"/>
          <w:numId w:val="3"/>
        </w:numPr>
        <w:ind w:left="425" w:leftChars="0" w:hanging="425" w:firstLineChars="0"/>
        <w:jc w:val="both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bookmarkStart w:id="2" w:name="_Toc4330"/>
      <w:bookmarkStart w:id="3" w:name="_Toc2040"/>
      <w:bookmarkStart w:id="4" w:name="_Toc22118"/>
      <w:bookmarkStart w:id="5" w:name="_Toc28812"/>
      <w:r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请提供社保机关提供的社保证明清单。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)</w:t>
      </w:r>
      <w:bookmarkEnd w:id="2"/>
      <w:bookmarkEnd w:id="3"/>
      <w:bookmarkEnd w:id="4"/>
      <w:bookmarkEnd w:id="5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法定代表人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委托代理人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签字）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联系电话：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固定电话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）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移动电话）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br w:type="page"/>
      </w:r>
    </w:p>
    <w:p>
      <w:pPr>
        <w:pStyle w:val="4"/>
        <w:numPr>
          <w:ilvl w:val="0"/>
          <w:numId w:val="1"/>
        </w:numPr>
        <w:ind w:left="-567" w:leftChars="-270" w:firstLine="565" w:firstLineChars="176"/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6" w:name="_Toc32186"/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单位性质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成立时间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rPr>
          <w:rFonts w:ascii="仿宋" w:hAnsi="仿宋" w:eastAsia="仿宋" w:cs="仿宋"/>
          <w:sz w:val="24"/>
          <w:szCs w:val="24"/>
          <w:u w:val="singl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经营期限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姓名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系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             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投标人名称）的法定代表人（ 职务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电话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 xml:space="preserve">：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特此证明。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560" w:firstLineChars="19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投标人</w:t>
      </w:r>
      <w:r>
        <w:rPr>
          <w:rFonts w:hint="eastAsia" w:ascii="仿宋" w:hAnsi="仿宋" w:eastAsia="仿宋" w:cs="仿宋"/>
          <w:sz w:val="24"/>
          <w:szCs w:val="24"/>
          <w:u w:val="single"/>
          <w:lang w:eastAsia="zh-CN"/>
        </w:rPr>
        <w:t>：                   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盖单位章）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 xml:space="preserve">                                             年     月     日</w:t>
      </w:r>
    </w:p>
    <w:p>
      <w:pPr>
        <w:pStyle w:val="2"/>
        <w:rPr>
          <w:rFonts w:hint="eastAsia"/>
          <w:lang w:eastAsia="zh-CN"/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bookmarkStart w:id="7" w:name="_Toc11650"/>
      <w:r>
        <w:rPr>
          <w:rFonts w:hint="eastAsia"/>
          <w:lang w:eastAsia="zh-CN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营业执照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 印刷许可证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after="0" w:line="460" w:lineRule="exact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 职业健康安全管理体系认证证书（若有）</w:t>
      </w:r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8" w:name="_Toc369"/>
      <w:r>
        <w:rPr>
          <w:rFonts w:hint="eastAsia"/>
          <w:lang w:eastAsia="zh-CN"/>
        </w:rPr>
        <w:t>近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年财务报表</w:t>
      </w:r>
      <w:bookmarkEnd w:id="8"/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  <w:bookmarkStart w:id="12" w:name="_GoBack"/>
      <w:bookmarkEnd w:id="12"/>
    </w:p>
    <w:p>
      <w:pPr>
        <w:pStyle w:val="4"/>
        <w:numPr>
          <w:ilvl w:val="0"/>
          <w:numId w:val="1"/>
        </w:numPr>
        <w:rPr>
          <w:rFonts w:hint="eastAsia"/>
          <w:lang w:eastAsia="zh-CN"/>
        </w:rPr>
      </w:pPr>
      <w:bookmarkStart w:id="9" w:name="_Toc18947"/>
      <w:r>
        <w:rPr>
          <w:rFonts w:hint="eastAsia"/>
          <w:lang w:val="en-US" w:eastAsia="zh-CN"/>
        </w:rPr>
        <w:t>信用中国网站信用记录证明</w:t>
      </w:r>
      <w:bookmarkEnd w:id="9"/>
    </w:p>
    <w:p>
      <w:pPr>
        <w:pStyle w:val="4"/>
        <w:numPr>
          <w:ilvl w:val="0"/>
          <w:numId w:val="1"/>
        </w:numPr>
        <w:ind w:left="2" w:leftChars="0" w:firstLineChars="0"/>
        <w:rPr>
          <w:color w:val="auto"/>
        </w:rPr>
      </w:pPr>
      <w:bookmarkStart w:id="10" w:name="_Toc6305"/>
      <w:bookmarkStart w:id="11" w:name="_Toc4985"/>
      <w:r>
        <w:rPr>
          <w:rFonts w:hint="eastAsia"/>
          <w:color w:val="auto"/>
        </w:rPr>
        <w:t>供应商调查</w:t>
      </w:r>
      <w:r>
        <w:rPr>
          <w:rFonts w:hint="eastAsia"/>
          <w:color w:val="auto"/>
          <w:lang w:val="en-US" w:eastAsia="zh-CN"/>
        </w:rPr>
        <w:t>登记</w:t>
      </w:r>
      <w:r>
        <w:rPr>
          <w:rFonts w:hint="eastAsia"/>
          <w:color w:val="auto"/>
        </w:rPr>
        <w:t>问卷</w:t>
      </w:r>
      <w:bookmarkEnd w:id="10"/>
    </w:p>
    <w:p>
      <w:pPr>
        <w:spacing w:before="156" w:beforeLines="50" w:after="156" w:afterLines="50" w:line="360" w:lineRule="auto"/>
        <w:ind w:firstLine="2625" w:firstLineChars="1250"/>
        <w:rPr>
          <w:rFonts w:hint="eastAsia" w:ascii="Arial" w:hAnsi="Arial" w:cs="Arial" w:eastAsiaTheme="minorEastAsia"/>
          <w:b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Arial" w:hAnsi="Arial" w:cs="Arial"/>
          <w:b/>
          <w:color w:val="auto"/>
          <w:sz w:val="30"/>
          <w:szCs w:val="30"/>
        </w:rPr>
        <w:t>供应商调查</w:t>
      </w: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登记问卷</w:t>
      </w:r>
    </w:p>
    <w:p>
      <w:pPr>
        <w:spacing w:before="156" w:beforeLines="50" w:after="156" w:afterLines="50" w:line="360" w:lineRule="auto"/>
        <w:jc w:val="both"/>
        <w:rPr>
          <w:rFonts w:hint="eastAsia" w:ascii="Arial" w:hAnsi="Arial" w:cs="Arial" w:eastAsiaTheme="minorEastAsia"/>
          <w:b/>
          <w:color w:val="auto"/>
          <w:sz w:val="30"/>
          <w:szCs w:val="30"/>
          <w:lang w:eastAsia="zh-CN"/>
        </w:rPr>
      </w:pPr>
      <w:r>
        <w:rPr>
          <w:rFonts w:hint="eastAsia" w:ascii="Arial" w:hAnsi="Arial" w:cs="Arial"/>
          <w:b/>
          <w:color w:val="auto"/>
          <w:sz w:val="30"/>
          <w:szCs w:val="30"/>
          <w:lang w:val="en-US" w:eastAsia="zh-CN"/>
        </w:rPr>
        <w:t>登记/</w:t>
      </w:r>
      <w:r>
        <w:rPr>
          <w:rFonts w:hint="eastAsia" w:ascii="Arial" w:hAnsi="Arial" w:cs="Arial"/>
          <w:b/>
          <w:color w:val="auto"/>
          <w:sz w:val="30"/>
          <w:szCs w:val="30"/>
        </w:rPr>
        <w:t>填写须知</w:t>
      </w:r>
      <w:r>
        <w:rPr>
          <w:rFonts w:hint="eastAsia" w:ascii="Arial" w:hAnsi="Arial" w:cs="Arial"/>
          <w:b/>
          <w:color w:val="auto"/>
          <w:sz w:val="30"/>
          <w:szCs w:val="30"/>
          <w:lang w:eastAsia="zh-CN"/>
        </w:rPr>
        <w:t>：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auto"/>
          <w:sz w:val="24"/>
        </w:rPr>
        <w:t>四川沱牌贸易有限公司</w:t>
      </w:r>
      <w:r>
        <w:rPr>
          <w:rFonts w:hint="eastAsia" w:ascii="仿宋" w:hAnsi="仿宋" w:eastAsia="仿宋" w:cs="仿宋"/>
          <w:color w:val="auto"/>
          <w:sz w:val="24"/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6</w:t>
      </w:r>
      <w:r>
        <w:rPr>
          <w:rFonts w:hint="eastAsia" w:ascii="仿宋" w:hAnsi="仿宋" w:eastAsia="仿宋" w:cs="仿宋"/>
          <w:color w:val="auto"/>
          <w:sz w:val="24"/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ascii="仿宋" w:hAnsi="仿宋" w:eastAsia="仿宋" w:cs="仿宋"/>
          <w:color w:val="auto"/>
          <w:sz w:val="24"/>
        </w:rPr>
        <w:t>7</w:t>
      </w:r>
      <w:r>
        <w:rPr>
          <w:rFonts w:hint="eastAsia" w:ascii="仿宋" w:hAnsi="仿宋" w:eastAsia="仿宋" w:cs="仿宋"/>
          <w:color w:val="auto"/>
          <w:sz w:val="24"/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cs="Arial" w:asciiTheme="minorEastAsia" w:hAnsiTheme="minorEastAsia"/>
          <w:b/>
          <w:color w:val="auto"/>
          <w:sz w:val="28"/>
          <w:szCs w:val="28"/>
        </w:rPr>
        <w:t>一．供应商基本信息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054"/>
        <w:gridCol w:w="349"/>
        <w:gridCol w:w="368"/>
        <w:gridCol w:w="852"/>
        <w:gridCol w:w="410"/>
        <w:gridCol w:w="760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注册地址*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办公地址*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工厂地址*</w:t>
            </w:r>
          </w:p>
        </w:tc>
        <w:tc>
          <w:tcPr>
            <w:tcW w:w="3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法人代表*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纳税性质*</w:t>
            </w:r>
          </w:p>
        </w:tc>
        <w:tc>
          <w:tcPr>
            <w:tcW w:w="5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注册日期*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注册资本*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i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统一社会组织代码*</w:t>
            </w:r>
          </w:p>
        </w:tc>
        <w:tc>
          <w:tcPr>
            <w:tcW w:w="31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联行号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*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i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开户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经营范围*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质量等体系认证情况，资质证书*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质量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安全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环境等体系认证（请填写证书名称、编号、认证范围及有效期）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行业从业许可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生产许可（请填写证书名称、编号、认证许可范围及有效期）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检验设 备状况及产 能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val="en-US" w:eastAsia="zh-CN"/>
              </w:rPr>
              <w:t>*</w:t>
            </w:r>
          </w:p>
        </w:tc>
        <w:tc>
          <w:tcPr>
            <w:tcW w:w="82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主要生产设备（品牌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主要检验检测设备（品牌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基本参数</w:t>
            </w: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数量等）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日产能 （日总产能：     根；中标后预留给舍得日产能可达     根）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</w:p>
        </w:tc>
        <w:tc>
          <w:tcPr>
            <w:tcW w:w="26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1.</w:t>
            </w:r>
            <w:r>
              <w:rPr>
                <w:rFonts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总人数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技术人员数量及占比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>品质检验人员数量及占比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主要原材料供应商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auto"/>
              </w:rPr>
            </w:pPr>
          </w:p>
        </w:tc>
        <w:tc>
          <w:tcPr>
            <w:tcW w:w="262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NewRomanPSMT" w:hAnsi="TimesNewRomanPSMT" w:eastAsia="仿宋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工厂仓储面积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  <w:lang w:val="en-US" w:eastAsia="zh-CN"/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NewRomanPSMT" w:hAnsi="TimesNewRomanPSMT" w:eastAsia="TimesNewRomanPSMT" w:cs="TimesNewRomanPS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仓库面积：      ㎡；储存能力：   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自制（代理、外购）的主要产品品牌：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正常交货周期*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是否与舍得酒业或关联企业合作过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18"/>
                <w:szCs w:val="18"/>
              </w:rPr>
              <w:t>：是 （ ）否 （ ）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请列举3个大客户/合作伙伴名称、联系人及电话*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近三年营业收入及利润情况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kern w:val="0"/>
                <w:sz w:val="18"/>
                <w:szCs w:val="18"/>
                <w:lang w:val="en-US" w:eastAsia="zh-CN" w:bidi="ar"/>
              </w:rPr>
              <w:t xml:space="preserve">* </w:t>
            </w:r>
          </w:p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auto"/>
                <w:sz w:val="24"/>
              </w:rPr>
              <w:t>联系人（职务、电话、邮箱）*</w:t>
            </w:r>
          </w:p>
        </w:tc>
        <w:tc>
          <w:tcPr>
            <w:tcW w:w="7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auto"/>
                <w:sz w:val="18"/>
                <w:szCs w:val="18"/>
              </w:rPr>
              <w:t>ESG</w:t>
            </w: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（环境社会责任体系）建 设情况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auto"/>
                <w:sz w:val="18"/>
                <w:szCs w:val="18"/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8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aps/>
                <w:color w:val="auto"/>
                <w:sz w:val="24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sz w:val="18"/>
                <w:szCs w:val="18"/>
              </w:rPr>
              <w:t>其他说明</w:t>
            </w:r>
          </w:p>
        </w:tc>
        <w:tc>
          <w:tcPr>
            <w:tcW w:w="5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spacing w:line="380" w:lineRule="exact"/>
        <w:ind w:firstLine="272"/>
        <w:rPr>
          <w:rFonts w:cs="Arial" w:asciiTheme="minorEastAsia" w:hAnsiTheme="minorEastAsia"/>
          <w:b/>
          <w:color w:val="auto"/>
          <w:sz w:val="28"/>
          <w:szCs w:val="28"/>
        </w:rPr>
      </w:pPr>
    </w:p>
    <w:p>
      <w:pPr>
        <w:rPr>
          <w:rFonts w:ascii="仿宋" w:hAnsi="仿宋" w:eastAsia="仿宋" w:cs="仿宋"/>
          <w:bCs/>
          <w:color w:val="auto"/>
          <w:sz w:val="24"/>
        </w:rPr>
      </w:pPr>
      <w:r>
        <w:rPr>
          <w:rFonts w:hint="eastAsia" w:ascii="仿宋" w:hAnsi="仿宋" w:eastAsia="仿宋" w:cs="仿宋"/>
          <w:bCs/>
          <w:color w:val="auto"/>
          <w:sz w:val="24"/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0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 w:val="24"/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公司名称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地址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5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联系方式</w:t>
            </w:r>
          </w:p>
        </w:tc>
        <w:tc>
          <w:tcPr>
            <w:tcW w:w="8023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bCs/>
          <w:color w:val="auto"/>
          <w:szCs w:val="21"/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备注</w:t>
      </w:r>
      <w:r>
        <w:rPr>
          <w:rFonts w:ascii="仿宋" w:hAnsi="仿宋" w:eastAsia="仿宋" w:cs="仿宋"/>
          <w:color w:val="auto"/>
          <w:sz w:val="24"/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1、</w:t>
      </w:r>
      <w:r>
        <w:rPr>
          <w:rFonts w:ascii="仿宋" w:hAnsi="仿宋" w:eastAsia="仿宋" w:cs="仿宋"/>
          <w:color w:val="auto"/>
          <w:sz w:val="24"/>
        </w:rPr>
        <w:t>标*项为必填项，涉及到的</w:t>
      </w:r>
      <w:r>
        <w:rPr>
          <w:rFonts w:hint="eastAsia" w:ascii="仿宋" w:hAnsi="仿宋" w:eastAsia="仿宋" w:cs="仿宋"/>
          <w:color w:val="auto"/>
          <w:sz w:val="24"/>
        </w:rPr>
        <w:t>相关</w:t>
      </w:r>
      <w:r>
        <w:rPr>
          <w:rFonts w:ascii="仿宋" w:hAnsi="仿宋" w:eastAsia="仿宋" w:cs="仿宋"/>
          <w:color w:val="auto"/>
          <w:sz w:val="24"/>
        </w:rPr>
        <w:t>证照、资质证明，请提供电子扫描件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2</w:t>
      </w:r>
      <w:r>
        <w:rPr>
          <w:rFonts w:hint="eastAsia" w:ascii="仿宋" w:hAnsi="仿宋" w:eastAsia="仿宋" w:cs="仿宋"/>
          <w:color w:val="auto"/>
          <w:sz w:val="24"/>
        </w:rPr>
        <w:t>、请</w:t>
      </w:r>
      <w:r>
        <w:rPr>
          <w:rFonts w:ascii="仿宋" w:hAnsi="仿宋" w:eastAsia="仿宋" w:cs="仿宋"/>
          <w:color w:val="auto"/>
          <w:sz w:val="24"/>
        </w:rPr>
        <w:t>将本文件打印后</w:t>
      </w:r>
      <w:r>
        <w:rPr>
          <w:rFonts w:hint="eastAsia" w:ascii="仿宋" w:hAnsi="仿宋" w:eastAsia="仿宋" w:cs="仿宋"/>
          <w:color w:val="auto"/>
          <w:sz w:val="24"/>
        </w:rPr>
        <w:t>加盖</w:t>
      </w:r>
      <w:r>
        <w:rPr>
          <w:rFonts w:ascii="仿宋" w:hAnsi="仿宋" w:eastAsia="仿宋" w:cs="仿宋"/>
          <w:color w:val="auto"/>
          <w:sz w:val="24"/>
        </w:rPr>
        <w:t>公章，提供给</w:t>
      </w:r>
      <w:r>
        <w:rPr>
          <w:rFonts w:hint="eastAsia" w:ascii="仿宋" w:hAnsi="仿宋" w:eastAsia="仿宋" w:cs="仿宋"/>
          <w:color w:val="auto"/>
          <w:sz w:val="24"/>
        </w:rPr>
        <w:t>本公司</w:t>
      </w:r>
      <w:r>
        <w:rPr>
          <w:rFonts w:ascii="仿宋" w:hAnsi="仿宋" w:eastAsia="仿宋" w:cs="仿宋"/>
          <w:color w:val="auto"/>
          <w:sz w:val="24"/>
        </w:rPr>
        <w:t>招采中心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、供应商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应对其</w:t>
      </w:r>
      <w:r>
        <w:rPr>
          <w:rFonts w:ascii="仿宋" w:hAnsi="仿宋" w:eastAsia="仿宋" w:cs="仿宋"/>
          <w:color w:val="auto"/>
          <w:sz w:val="24"/>
        </w:rPr>
        <w:t>信息真实有效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性</w:t>
      </w:r>
      <w:r>
        <w:rPr>
          <w:rFonts w:hint="eastAsia" w:ascii="仿宋" w:hAnsi="仿宋" w:eastAsia="仿宋" w:cs="仿宋"/>
          <w:color w:val="auto"/>
          <w:sz w:val="24"/>
        </w:rPr>
        <w:t>负责</w:t>
      </w:r>
      <w:r>
        <w:rPr>
          <w:rFonts w:ascii="仿宋" w:hAnsi="仿宋" w:eastAsia="仿宋" w:cs="仿宋"/>
          <w:color w:val="auto"/>
          <w:sz w:val="24"/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4</w:t>
      </w:r>
      <w:r>
        <w:rPr>
          <w:rFonts w:hint="eastAsia" w:ascii="仿宋" w:hAnsi="仿宋" w:eastAsia="仿宋" w:cs="仿宋"/>
          <w:color w:val="auto"/>
          <w:sz w:val="24"/>
        </w:rPr>
        <w:t>、禁止供应商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24"/>
        </w:rPr>
        <w:t>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auto"/>
          <w:sz w:val="24"/>
        </w:rPr>
      </w:pPr>
      <w:r>
        <w:rPr>
          <w:rFonts w:ascii="仿宋" w:hAnsi="仿宋" w:eastAsia="仿宋" w:cs="仿宋"/>
          <w:color w:val="auto"/>
          <w:sz w:val="24"/>
        </w:rPr>
        <w:t>5</w:t>
      </w:r>
      <w:r>
        <w:rPr>
          <w:rFonts w:hint="eastAsia" w:ascii="仿宋" w:hAnsi="仿宋" w:eastAsia="仿宋" w:cs="仿宋"/>
          <w:color w:val="auto"/>
          <w:sz w:val="24"/>
        </w:rPr>
        <w:t>、供应商与本公司的需求及招标采购经手人员（包括但不限于参与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需求/接口部门代表</w:t>
      </w:r>
      <w:r>
        <w:rPr>
          <w:rFonts w:hint="eastAsia" w:ascii="仿宋" w:hAnsi="仿宋" w:eastAsia="仿宋" w:cs="仿宋"/>
          <w:color w:val="auto"/>
          <w:sz w:val="24"/>
        </w:rPr>
        <w:t>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。</w:t>
      </w:r>
    </w:p>
    <w:p>
      <w:pPr>
        <w:pStyle w:val="4"/>
        <w:numPr>
          <w:ilvl w:val="0"/>
          <w:numId w:val="1"/>
        </w:numP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近2年国内白酒同行合作案例合同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(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至少3例</w:t>
      </w: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Cambria" w:hAnsi="Cambria" w:eastAsia="仿宋" w:cstheme="minorBidi"/>
          <w:b/>
          <w:bCs/>
          <w:kern w:val="2"/>
          <w:sz w:val="32"/>
          <w:szCs w:val="32"/>
          <w:lang w:val="en-US" w:eastAsia="zh-CN" w:bidi="ar-SA"/>
        </w:rPr>
        <w:t>应附购销合同复印件</w:t>
      </w:r>
      <w:bookmarkEnd w:id="11"/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)</w:t>
      </w:r>
    </w:p>
    <w:p>
      <w:pPr>
        <w:rPr>
          <w:rFonts w:hint="eastAsia" w:ascii="仿宋" w:hAnsi="仿宋" w:eastAsia="仿宋"/>
          <w:color w:val="auto"/>
          <w:sz w:val="24"/>
          <w:szCs w:val="24"/>
          <w:lang w:bidi="en-US"/>
        </w:rPr>
      </w:pPr>
    </w:p>
    <w:p>
      <w:pP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业绩一览表</w:t>
      </w: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：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W w:w="9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27"/>
        <w:gridCol w:w="1545"/>
        <w:gridCol w:w="1815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合同签署年份</w:t>
            </w:r>
          </w:p>
        </w:tc>
        <w:tc>
          <w:tcPr>
            <w:tcW w:w="154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产品名称</w:t>
            </w:r>
          </w:p>
        </w:tc>
        <w:tc>
          <w:tcPr>
            <w:tcW w:w="2790" w:type="dxa"/>
            <w:vAlign w:val="center"/>
          </w:tcPr>
          <w:p>
            <w:pPr>
              <w:widowControl w:val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227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>
            <w:pPr>
              <w:widowControl w:val="0"/>
              <w:jc w:val="both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eastAsia="zh-CN" w:bidi="en-US"/>
        </w:rPr>
        <w:t>附：</w:t>
      </w: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color w:val="auto"/>
          <w:sz w:val="24"/>
          <w:szCs w:val="24"/>
          <w:lang w:bidi="en-US"/>
        </w:rPr>
      </w:pPr>
      <w:r>
        <w:rPr>
          <w:rFonts w:hint="eastAsia" w:ascii="仿宋" w:hAnsi="仿宋" w:eastAsia="仿宋"/>
          <w:color w:val="auto"/>
          <w:sz w:val="24"/>
          <w:szCs w:val="24"/>
          <w:lang w:bidi="en-US"/>
        </w:rPr>
        <w:t>提供业绩合同的首页、盖章页及能体现合同服务内容、地点及金额等与本项目相关部分的复印件并加盖公司公章。</w:t>
      </w:r>
    </w:p>
    <w:p>
      <w:pPr>
        <w:rPr>
          <w:rFonts w:hint="eastAsia"/>
        </w:rPr>
      </w:pPr>
    </w:p>
    <w:p>
      <w:pPr>
        <w:pStyle w:val="4"/>
        <w:numPr>
          <w:ilvl w:val="0"/>
          <w:numId w:val="0"/>
        </w:num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其他有必要的资质及补充资料</w:t>
      </w:r>
      <w:r>
        <w:rPr>
          <w:rFonts w:hint="eastAsia"/>
          <w:lang w:eastAsia="zh-CN"/>
        </w:rPr>
        <w:t>（若有）</w:t>
      </w:r>
    </w:p>
    <w:p>
      <w:pPr>
        <w:pStyle w:val="4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0"/>
        </w:numPr>
      </w:pPr>
    </w:p>
    <w:p/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fmt="decimal"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FhMGVjZjJmNzgyMGNiMDdhNzRiYjc3NzU3MmE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20B5660"/>
    <w:rsid w:val="15EB0F89"/>
    <w:rsid w:val="16911E08"/>
    <w:rsid w:val="183A78D0"/>
    <w:rsid w:val="1A952EBF"/>
    <w:rsid w:val="1AD47B4C"/>
    <w:rsid w:val="1D161399"/>
    <w:rsid w:val="1E2527AC"/>
    <w:rsid w:val="20104A4D"/>
    <w:rsid w:val="20782055"/>
    <w:rsid w:val="210D1993"/>
    <w:rsid w:val="21DB2CB7"/>
    <w:rsid w:val="24A55FD9"/>
    <w:rsid w:val="253B4663"/>
    <w:rsid w:val="27F77CDA"/>
    <w:rsid w:val="294D58D8"/>
    <w:rsid w:val="2A4F4A53"/>
    <w:rsid w:val="2B3E5046"/>
    <w:rsid w:val="2C513880"/>
    <w:rsid w:val="2C9850A2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4F66E5C"/>
    <w:rsid w:val="453F38A4"/>
    <w:rsid w:val="45990AD9"/>
    <w:rsid w:val="473D5122"/>
    <w:rsid w:val="48CD31CE"/>
    <w:rsid w:val="4A176B9D"/>
    <w:rsid w:val="4C200AE2"/>
    <w:rsid w:val="4CC125A6"/>
    <w:rsid w:val="4D273B65"/>
    <w:rsid w:val="4E573A0C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D84CC4"/>
    <w:rsid w:val="63E5141F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7AD01BE"/>
    <w:rsid w:val="780935E0"/>
    <w:rsid w:val="783A18D6"/>
    <w:rsid w:val="785168CB"/>
    <w:rsid w:val="79F74EBF"/>
    <w:rsid w:val="7A1C7EBC"/>
    <w:rsid w:val="7B556CD1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2580</Words>
  <Characters>2616</Characters>
  <Lines>32</Lines>
  <Paragraphs>9</Paragraphs>
  <TotalTime>1</TotalTime>
  <ScaleCrop>false</ScaleCrop>
  <LinksUpToDate>false</LinksUpToDate>
  <CharactersWithSpaces>3872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唐文亮</cp:lastModifiedBy>
  <dcterms:modified xsi:type="dcterms:W3CDTF">2023-06-20T15:47:08Z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06AD4F3F8F0D4C2BB8489F659DDA9E1A_13</vt:lpwstr>
  </property>
</Properties>
</file>