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北京沱牌舍得技术咨询服务</w:t>
      </w:r>
      <w:r>
        <w:rPr>
          <w:rFonts w:ascii="仿宋" w:hAnsi="仿宋" w:eastAsia="仿宋"/>
          <w:sz w:val="32"/>
          <w:szCs w:val="32"/>
        </w:rPr>
        <w:t>有限公司</w:t>
      </w:r>
    </w:p>
    <w:p>
      <w:pPr>
        <w:pStyle w:val="2"/>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296"/>
            </w:tabs>
            <w:rPr>
              <w:rFonts w:eastAsiaTheme="minorEastAsia"/>
              <w:sz w:val="21"/>
              <w:szCs w:val="22"/>
              <w14:ligatures w14:val="standardContextual"/>
            </w:rPr>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fldChar w:fldCharType="begin"/>
          </w:r>
          <w:r>
            <w:instrText xml:space="preserve"> HYPERLINK \l "_Toc142596412" </w:instrText>
          </w:r>
          <w:r>
            <w:fldChar w:fldCharType="separate"/>
          </w:r>
          <w:r>
            <w:rPr>
              <w:rStyle w:val="13"/>
            </w:rPr>
            <w:t>一、 采购项目供应商资格审核明细表</w:t>
          </w:r>
          <w:r>
            <w:tab/>
          </w:r>
          <w:r>
            <w:fldChar w:fldCharType="begin"/>
          </w:r>
          <w:r>
            <w:instrText xml:space="preserve"> PAGEREF _Toc142596412 \h </w:instrText>
          </w:r>
          <w:r>
            <w:fldChar w:fldCharType="separate"/>
          </w:r>
          <w:r>
            <w:t>1</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"_Toc142596413" </w:instrText>
          </w:r>
          <w:r>
            <w:fldChar w:fldCharType="separate"/>
          </w:r>
          <w:r>
            <w:rPr>
              <w:rStyle w:val="13"/>
            </w:rPr>
            <w:t>二、 营业执照</w:t>
          </w:r>
          <w:r>
            <w:tab/>
          </w:r>
          <w:r>
            <w:fldChar w:fldCharType="begin"/>
          </w:r>
          <w:r>
            <w:instrText xml:space="preserve"> PAGEREF _Toc142596413 \h </w:instrText>
          </w:r>
          <w:r>
            <w:fldChar w:fldCharType="separate"/>
          </w:r>
          <w:r>
            <w:t>2</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"_Toc142596414" </w:instrText>
          </w:r>
          <w:r>
            <w:fldChar w:fldCharType="separate"/>
          </w:r>
          <w:r>
            <w:rPr>
              <w:rStyle w:val="13"/>
            </w:rPr>
            <w:t>三、 实缴资本证明</w:t>
          </w:r>
          <w:r>
            <w:tab/>
          </w:r>
          <w:r>
            <w:fldChar w:fldCharType="begin"/>
          </w:r>
          <w:r>
            <w:instrText xml:space="preserve"> PAGEREF _Toc142596414 \h </w:instrText>
          </w:r>
          <w:r>
            <w:fldChar w:fldCharType="separate"/>
          </w:r>
          <w:r>
            <w:t>2</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"_Toc142596415" </w:instrText>
          </w:r>
          <w:r>
            <w:fldChar w:fldCharType="separate"/>
          </w:r>
          <w:r>
            <w:rPr>
              <w:rStyle w:val="13"/>
            </w:rPr>
            <w:t>四、 参保人数证明</w:t>
          </w:r>
          <w:r>
            <w:tab/>
          </w:r>
          <w:r>
            <w:fldChar w:fldCharType="begin"/>
          </w:r>
          <w:r>
            <w:instrText xml:space="preserve"> PAGEREF _Toc142596415 \h </w:instrText>
          </w:r>
          <w:r>
            <w:fldChar w:fldCharType="separate"/>
          </w:r>
          <w:r>
            <w:t>2</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"_Toc142596416" </w:instrText>
          </w:r>
          <w:r>
            <w:fldChar w:fldCharType="separate"/>
          </w:r>
          <w:r>
            <w:rPr>
              <w:rStyle w:val="13"/>
            </w:rPr>
            <w:t>五、 投标授权委托书</w:t>
          </w:r>
          <w:r>
            <w:tab/>
          </w:r>
          <w:r>
            <w:fldChar w:fldCharType="begin"/>
          </w:r>
          <w:r>
            <w:instrText xml:space="preserve"> PAGEREF _Toc142596416 \h </w:instrText>
          </w:r>
          <w:r>
            <w:fldChar w:fldCharType="separate"/>
          </w:r>
          <w:r>
            <w:t>2</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"_Toc142596417" </w:instrText>
          </w:r>
          <w:r>
            <w:fldChar w:fldCharType="separate"/>
          </w:r>
          <w:r>
            <w:rPr>
              <w:rStyle w:val="13"/>
            </w:rPr>
            <w:t>六、 被委托人社保缴纳证明</w:t>
          </w:r>
          <w:r>
            <w:tab/>
          </w:r>
          <w:r>
            <w:fldChar w:fldCharType="begin"/>
          </w:r>
          <w:r>
            <w:instrText xml:space="preserve"> PAGEREF _Toc142596417 \h </w:instrText>
          </w:r>
          <w:r>
            <w:fldChar w:fldCharType="separate"/>
          </w:r>
          <w:r>
            <w:t>3</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"_Toc142596418" </w:instrText>
          </w:r>
          <w:r>
            <w:fldChar w:fldCharType="separate"/>
          </w:r>
          <w:r>
            <w:rPr>
              <w:rStyle w:val="13"/>
            </w:rPr>
            <w:t>七、 承诺书</w:t>
          </w:r>
          <w:r>
            <w:tab/>
          </w:r>
          <w:r>
            <w:fldChar w:fldCharType="begin"/>
          </w:r>
          <w:r>
            <w:instrText xml:space="preserve"> PAGEREF _Toc142596418 \h </w:instrText>
          </w:r>
          <w:r>
            <w:fldChar w:fldCharType="separate"/>
          </w:r>
          <w:r>
            <w:t>4</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"_Toc142596419" </w:instrText>
          </w:r>
          <w:r>
            <w:fldChar w:fldCharType="separate"/>
          </w:r>
          <w:r>
            <w:rPr>
              <w:rStyle w:val="13"/>
              <w:lang w:bidi="en-US"/>
            </w:rPr>
            <w:t>八、 廉洁保密承诺书</w:t>
          </w:r>
          <w:r>
            <w:tab/>
          </w:r>
          <w:r>
            <w:fldChar w:fldCharType="begin"/>
          </w:r>
          <w:r>
            <w:instrText xml:space="preserve"> PAGEREF _Toc142596419 \h </w:instrText>
          </w:r>
          <w:r>
            <w:fldChar w:fldCharType="separate"/>
          </w:r>
          <w:r>
            <w:t>4</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"_Toc142596420" </w:instrText>
          </w:r>
          <w:r>
            <w:fldChar w:fldCharType="separate"/>
          </w:r>
          <w:r>
            <w:rPr>
              <w:rStyle w:val="13"/>
              <w:lang w:bidi="en-US"/>
            </w:rPr>
            <w:t>九、 关联公司证明</w:t>
          </w:r>
          <w:r>
            <w:tab/>
          </w:r>
          <w:r>
            <w:fldChar w:fldCharType="begin"/>
          </w:r>
          <w:r>
            <w:instrText xml:space="preserve"> PAGEREF _Toc142596420 \h </w:instrText>
          </w:r>
          <w:r>
            <w:fldChar w:fldCharType="separate"/>
          </w:r>
          <w:r>
            <w:t>6</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"_Toc142596421" </w:instrText>
          </w:r>
          <w:r>
            <w:fldChar w:fldCharType="separate"/>
          </w:r>
          <w:r>
            <w:rPr>
              <w:rStyle w:val="13"/>
            </w:rPr>
            <w:t>十、 诚信度</w:t>
          </w:r>
          <w:r>
            <w:tab/>
          </w:r>
          <w:r>
            <w:fldChar w:fldCharType="begin"/>
          </w:r>
          <w:r>
            <w:instrText xml:space="preserve"> PAGEREF _Toc142596421 \h </w:instrText>
          </w:r>
          <w:r>
            <w:fldChar w:fldCharType="separate"/>
          </w:r>
          <w:r>
            <w:t>6</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"_Toc142596422" </w:instrText>
          </w:r>
          <w:r>
            <w:fldChar w:fldCharType="separate"/>
          </w:r>
          <w:r>
            <w:rPr>
              <w:rStyle w:val="13"/>
            </w:rPr>
            <w:t>十一、 财务状况</w:t>
          </w:r>
          <w:r>
            <w:tab/>
          </w:r>
          <w:r>
            <w:fldChar w:fldCharType="begin"/>
          </w:r>
          <w:r>
            <w:instrText xml:space="preserve"> PAGEREF _Toc142596422 \h </w:instrText>
          </w:r>
          <w:r>
            <w:fldChar w:fldCharType="separate"/>
          </w:r>
          <w:r>
            <w:t>6</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"_Toc142596423" </w:instrText>
          </w:r>
          <w:r>
            <w:fldChar w:fldCharType="separate"/>
          </w:r>
          <w:r>
            <w:rPr>
              <w:rStyle w:val="13"/>
            </w:rPr>
            <w:t>十二、 同类业绩一栏表</w:t>
          </w:r>
          <w:r>
            <w:tab/>
          </w:r>
          <w:r>
            <w:fldChar w:fldCharType="begin"/>
          </w:r>
          <w:r>
            <w:instrText xml:space="preserve"> PAGEREF _Toc142596423 \h </w:instrText>
          </w:r>
          <w:r>
            <w:fldChar w:fldCharType="separate"/>
          </w:r>
          <w:r>
            <w:t>6</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"_Toc142596424" </w:instrText>
          </w:r>
          <w:r>
            <w:fldChar w:fldCharType="separate"/>
          </w:r>
          <w:r>
            <w:rPr>
              <w:rStyle w:val="13"/>
            </w:rPr>
            <w:t>十三、 业绩证明</w:t>
          </w:r>
          <w:r>
            <w:tab/>
          </w:r>
          <w:r>
            <w:fldChar w:fldCharType="begin"/>
          </w:r>
          <w:r>
            <w:instrText xml:space="preserve"> PAGEREF _Toc142596424 \h </w:instrText>
          </w:r>
          <w:r>
            <w:fldChar w:fldCharType="separate"/>
          </w:r>
          <w:r>
            <w:t>6</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"_Toc142596425" </w:instrText>
          </w:r>
          <w:r>
            <w:fldChar w:fldCharType="separate"/>
          </w:r>
          <w:r>
            <w:rPr>
              <w:rStyle w:val="13"/>
            </w:rPr>
            <w:t>十四、 与本项目相关的产品软件著作权</w:t>
          </w:r>
          <w:r>
            <w:tab/>
          </w:r>
          <w:r>
            <w:fldChar w:fldCharType="begin"/>
          </w:r>
          <w:r>
            <w:instrText xml:space="preserve"> PAGEREF _Toc142596425 \h </w:instrText>
          </w:r>
          <w:r>
            <w:fldChar w:fldCharType="separate"/>
          </w:r>
          <w:r>
            <w:t>7</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"_Toc142596426" </w:instrText>
          </w:r>
          <w:r>
            <w:fldChar w:fldCharType="separate"/>
          </w:r>
          <w:r>
            <w:rPr>
              <w:rStyle w:val="13"/>
            </w:rPr>
            <w:t>十五、 信息安全管理体系认证ISO27001级认证证书</w:t>
          </w:r>
          <w:r>
            <w:tab/>
          </w:r>
          <w:r>
            <w:fldChar w:fldCharType="begin"/>
          </w:r>
          <w:r>
            <w:instrText xml:space="preserve"> PAGEREF _Toc142596426 \h </w:instrText>
          </w:r>
          <w:r>
            <w:fldChar w:fldCharType="separate"/>
          </w:r>
          <w:r>
            <w:t>7</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"_Toc142596427" </w:instrText>
          </w:r>
          <w:r>
            <w:fldChar w:fldCharType="separate"/>
          </w:r>
          <w:r>
            <w:rPr>
              <w:rStyle w:val="13"/>
            </w:rPr>
            <w:t>十六、 其他有必要的资质及补充资料</w:t>
          </w:r>
          <w:r>
            <w:tab/>
          </w:r>
          <w:r>
            <w:fldChar w:fldCharType="begin"/>
          </w:r>
          <w:r>
            <w:instrText xml:space="preserve"> PAGEREF _Toc142596427 \h </w:instrText>
          </w:r>
          <w:r>
            <w:fldChar w:fldCharType="separate"/>
          </w:r>
          <w:r>
            <w:t>7</w:t>
          </w:r>
          <w:r>
            <w:fldChar w:fldCharType="end"/>
          </w:r>
          <w: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须提供可编辑的word版本及盖章的P</w:t>
      </w:r>
      <w:r>
        <w:rPr>
          <w:rFonts w:ascii="仿宋" w:hAnsi="仿宋" w:eastAsia="仿宋" w:cs="仿宋"/>
          <w:b/>
          <w:bCs/>
          <w:color w:val="FF0000"/>
          <w:sz w:val="28"/>
          <w:szCs w:val="36"/>
        </w:rPr>
        <w:t>DF</w:t>
      </w:r>
      <w:r>
        <w:rPr>
          <w:rFonts w:hint="eastAsia" w:ascii="仿宋" w:hAnsi="仿宋" w:eastAsia="仿宋" w:cs="仿宋"/>
          <w:b/>
          <w:bCs/>
          <w:color w:val="FF0000"/>
          <w:sz w:val="28"/>
          <w:szCs w:val="36"/>
        </w:rPr>
        <w:t>版本。</w:t>
      </w:r>
    </w:p>
    <w:p>
      <w:pPr>
        <w:pStyle w:val="2"/>
        <w:numPr>
          <w:ilvl w:val="0"/>
          <w:numId w:val="2"/>
        </w:numPr>
        <w:ind w:left="-567" w:leftChars="-270" w:firstLine="565" w:firstLineChars="176"/>
      </w:pPr>
      <w:bookmarkStart w:id="0" w:name="_Toc142596412"/>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2"/>
        <w:numPr>
          <w:ilvl w:val="0"/>
          <w:numId w:val="2"/>
        </w:numPr>
      </w:pPr>
      <w:bookmarkStart w:id="1" w:name="_Toc142596413"/>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2"/>
        <w:numPr>
          <w:ilvl w:val="0"/>
          <w:numId w:val="2"/>
        </w:numPr>
      </w:pPr>
      <w:bookmarkStart w:id="2" w:name="_Toc142596414"/>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提供实缴资本证明（第三方公开网站截图或验资报告）</w:t>
      </w:r>
    </w:p>
    <w:p>
      <w:pPr>
        <w:rPr>
          <w:lang w:bidi="en-US"/>
        </w:rPr>
      </w:pPr>
    </w:p>
    <w:p/>
    <w:p>
      <w:pPr>
        <w:pStyle w:val="2"/>
        <w:numPr>
          <w:ilvl w:val="0"/>
          <w:numId w:val="2"/>
        </w:numPr>
      </w:pPr>
      <w:bookmarkStart w:id="3" w:name="_Toc142596415"/>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4" w:name="_Toc142596416"/>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bookmarkStart w:id="16" w:name="_GoBack"/>
      <w:bookmarkEnd w:id="16"/>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w:t>
      </w:r>
      <w:r>
        <w:rPr>
          <w:rFonts w:hint="eastAsia" w:ascii="仿宋" w:hAnsi="仿宋" w:eastAsia="仿宋"/>
          <w:sz w:val="24"/>
          <w:lang w:val="en-US" w:eastAsia="zh-CN" w:bidi="en-US"/>
        </w:rPr>
        <w:t>被</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val="en-US" w:eastAsia="zh-CN" w:bidi="en-US"/>
        </w:rPr>
        <w:t>被</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932" w:firstLineChars="12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val="en-US" w:eastAsia="zh-CN" w:bidi="en-US"/>
        </w:rPr>
        <w:t>被</w:t>
      </w: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5" w:name="_Toc142596417"/>
      <w:r>
        <w:rPr>
          <w:rFonts w:hint="eastAsia"/>
        </w:rPr>
        <w:t>被委托人社保缴纳证明</w:t>
      </w:r>
      <w:bookmarkEnd w:id="5"/>
    </w:p>
    <w:p>
      <w:pPr>
        <w:rPr>
          <w:rFonts w:ascii="仿宋" w:hAnsi="仿宋" w:eastAsia="仿宋"/>
          <w:sz w:val="24"/>
          <w:lang w:bidi="en-US"/>
        </w:rPr>
      </w:pPr>
      <w:r>
        <w:rPr>
          <w:rFonts w:hint="eastAsia" w:ascii="仿宋" w:hAnsi="仿宋" w:eastAsia="仿宋"/>
          <w:sz w:val="24"/>
          <w:lang w:bidi="en-US"/>
        </w:rPr>
        <w:t>（所提供的社保缴纳证明</w:t>
      </w:r>
      <w:r>
        <w:rPr>
          <w:rFonts w:hint="eastAsia" w:ascii="仿宋" w:hAnsi="仿宋" w:eastAsia="仿宋"/>
          <w:sz w:val="24"/>
          <w:lang w:val="en-US" w:eastAsia="zh-CN" w:bidi="en-US"/>
        </w:rPr>
        <w:t>须</w:t>
      </w:r>
      <w:r>
        <w:rPr>
          <w:rFonts w:hint="eastAsia" w:ascii="仿宋" w:hAnsi="仿宋" w:eastAsia="仿宋"/>
          <w:sz w:val="24"/>
          <w:lang w:bidi="en-US"/>
        </w:rPr>
        <w:t>包含社保缴纳人姓名、社保缴纳公司等信息）</w:t>
      </w:r>
    </w:p>
    <w:p>
      <w:pPr>
        <w:pStyle w:val="2"/>
        <w:numPr>
          <w:ilvl w:val="0"/>
          <w:numId w:val="2"/>
        </w:numPr>
      </w:pPr>
      <w:bookmarkStart w:id="6" w:name="_Toc142596418"/>
      <w:r>
        <w:rPr>
          <w:rFonts w:hint="eastAsia"/>
        </w:rPr>
        <w:t>承诺书</w:t>
      </w:r>
      <w:bookmarkEnd w:id="6"/>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北京沱牌舍得技术咨询服务有限公司：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（项目名称）</w:t>
      </w:r>
      <w:r>
        <w:rPr>
          <w:rFonts w:hint="eastAsia" w:ascii="仿宋" w:hAnsi="仿宋" w:eastAsia="仿宋"/>
        </w:rPr>
        <w:t>项目招投标，我公司承诺：</w:t>
      </w:r>
      <w:r>
        <w:rPr>
          <w:rFonts w:hint="eastAsia" w:ascii="仿宋" w:hAnsi="仿宋" w:eastAsia="仿宋"/>
          <w:u w:val="single"/>
        </w:rPr>
        <w:t>不采用挂靠、分包、转包、联合体方式参与投标。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2"/>
        <w:numPr>
          <w:ilvl w:val="0"/>
          <w:numId w:val="2"/>
        </w:numPr>
        <w:rPr>
          <w:lang w:bidi="en-US"/>
        </w:rPr>
      </w:pPr>
      <w:bookmarkStart w:id="7" w:name="_Toc142596419"/>
      <w:r>
        <w:rPr>
          <w:rFonts w:hint="eastAsia"/>
          <w:lang w:bidi="en-US"/>
        </w:rPr>
        <w:t>廉洁保密承诺书</w:t>
      </w:r>
      <w:bookmarkEnd w:id="7"/>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w:t>
      </w:r>
      <w:r>
        <w:rPr>
          <w:rFonts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bCs/>
          <w:color w:val="000000" w:themeColor="text1"/>
          <w:sz w:val="24"/>
          <w:u w:val="single"/>
          <w14:textFill>
            <w14:solidFill>
              <w14:schemeClr w14:val="tx1"/>
            </w14:solidFill>
          </w14:textFill>
        </w:rPr>
        <w:t>（招标人）：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lang w:bidi="en-US"/>
        </w:rPr>
      </w:pPr>
    </w:p>
    <w:p>
      <w:pPr>
        <w:pStyle w:val="2"/>
        <w:numPr>
          <w:ilvl w:val="0"/>
          <w:numId w:val="2"/>
        </w:numPr>
        <w:rPr>
          <w:lang w:bidi="en-US"/>
        </w:rPr>
      </w:pPr>
      <w:bookmarkStart w:id="8" w:name="_Toc142596420"/>
      <w:r>
        <w:rPr>
          <w:rFonts w:hint="eastAsia"/>
          <w:lang w:bidi="en-US"/>
        </w:rPr>
        <w:t>关联公司证明</w:t>
      </w:r>
      <w:bookmarkEnd w:id="8"/>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lang w:bidi="en-US"/>
        </w:rPr>
      </w:pPr>
    </w:p>
    <w:p>
      <w:pPr>
        <w:pStyle w:val="2"/>
        <w:numPr>
          <w:ilvl w:val="0"/>
          <w:numId w:val="2"/>
        </w:numPr>
      </w:pPr>
      <w:bookmarkStart w:id="9" w:name="_Toc142596421"/>
      <w:r>
        <w:rPr>
          <w:rFonts w:hint="eastAsia"/>
        </w:rPr>
        <w:t>诚信度</w:t>
      </w:r>
      <w:bookmarkEnd w:id="9"/>
    </w:p>
    <w:p>
      <w:pPr>
        <w:ind w:firstLine="240" w:firstLineChars="1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pPr>
      <w:bookmarkStart w:id="10" w:name="_Toc142596422"/>
      <w:r>
        <w:rPr>
          <w:rFonts w:hint="eastAsia"/>
        </w:rPr>
        <w:t>财务状况</w:t>
      </w:r>
      <w:bookmarkEnd w:id="10"/>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提供近三年经审计的财务三表（资产负债表、现金流量表、利润表）</w:t>
      </w:r>
    </w:p>
    <w:p/>
    <w:p>
      <w:pPr>
        <w:pStyle w:val="2"/>
        <w:numPr>
          <w:ilvl w:val="0"/>
          <w:numId w:val="2"/>
        </w:numPr>
      </w:pPr>
      <w:bookmarkStart w:id="11" w:name="_Toc142596423"/>
      <w:r>
        <w:rPr>
          <w:rFonts w:hint="eastAsia"/>
        </w:rPr>
        <w:t>同类</w:t>
      </w:r>
      <w:r>
        <w:t>业绩</w:t>
      </w:r>
      <w:r>
        <w:rPr>
          <w:rFonts w:hint="eastAsia"/>
        </w:rPr>
        <w:t>一栏表</w:t>
      </w:r>
      <w:bookmarkEnd w:id="11"/>
    </w:p>
    <w:p>
      <w:pPr>
        <w:tabs>
          <w:tab w:val="right" w:leader="dot" w:pos="9471"/>
        </w:tabs>
        <w:adjustRightInd w:val="0"/>
        <w:snapToGrid w:val="0"/>
        <w:spacing w:line="360" w:lineRule="auto"/>
        <w:rPr>
          <w:rFonts w:ascii="仿宋" w:hAnsi="仿宋" w:eastAsia="仿宋"/>
          <w:sz w:val="24"/>
          <w:lang w:bidi="en-US"/>
        </w:rPr>
      </w:pP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numPr>
          <w:ilvl w:val="0"/>
          <w:numId w:val="2"/>
        </w:numPr>
      </w:pPr>
      <w:bookmarkStart w:id="12" w:name="_Toc142596424"/>
      <w:r>
        <w:t>业绩证明</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提供业绩合同的首页、盖章页及能体现合同服务内容、地点及金额等与本项目相关部分的复印件并加盖公司公章。</w:t>
      </w:r>
    </w:p>
    <w:p/>
    <w:p>
      <w:pPr>
        <w:pStyle w:val="2"/>
        <w:numPr>
          <w:ilvl w:val="0"/>
          <w:numId w:val="2"/>
        </w:numPr>
      </w:pPr>
      <w:bookmarkStart w:id="13" w:name="_Toc142596425"/>
      <w:r>
        <w:rPr>
          <w:rFonts w:hint="eastAsia"/>
        </w:rPr>
        <w:t>与本项目相关的产品软件著作权</w:t>
      </w:r>
      <w:bookmarkEnd w:id="13"/>
    </w:p>
    <w:p>
      <w:pPr>
        <w:rPr>
          <w:rFonts w:hint="eastAsia"/>
        </w:rPr>
      </w:pPr>
    </w:p>
    <w:p/>
    <w:p>
      <w:pPr>
        <w:pStyle w:val="2"/>
        <w:numPr>
          <w:ilvl w:val="0"/>
          <w:numId w:val="2"/>
        </w:numPr>
        <w:rPr>
          <w:rFonts w:hint="eastAsia"/>
        </w:rPr>
      </w:pPr>
      <w:bookmarkStart w:id="14" w:name="_Toc142596426"/>
      <w:r>
        <w:rPr>
          <w:rFonts w:hint="eastAsia"/>
        </w:rPr>
        <w:t>信息安全管理体系认证ISO27001级认证证书</w:t>
      </w:r>
      <w:bookmarkEnd w:id="14"/>
    </w:p>
    <w:p>
      <w:pPr>
        <w:pStyle w:val="2"/>
        <w:rPr>
          <w:rFonts w:hint="eastAsia"/>
        </w:rPr>
      </w:pPr>
    </w:p>
    <w:p>
      <w:pPr>
        <w:pStyle w:val="2"/>
        <w:numPr>
          <w:ilvl w:val="0"/>
          <w:numId w:val="2"/>
        </w:numPr>
      </w:pPr>
      <w:bookmarkStart w:id="15" w:name="_Toc142596427"/>
      <w:r>
        <w:rPr>
          <w:rFonts w:hint="eastAsia"/>
        </w:rPr>
        <w:t>其他有必要的资质及补充资料</w:t>
      </w:r>
      <w:bookmarkEnd w:id="15"/>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lang w:val="en-US"/>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NmQyZmM3MzZiNzI0OWQ1MGZmNjE1NDMzNzdhODAifQ=="/>
  </w:docVars>
  <w:rsids>
    <w:rsidRoot w:val="00F44434"/>
    <w:rsid w:val="00042187"/>
    <w:rsid w:val="00061158"/>
    <w:rsid w:val="000E09E6"/>
    <w:rsid w:val="000E3594"/>
    <w:rsid w:val="00113C11"/>
    <w:rsid w:val="00124264"/>
    <w:rsid w:val="00125E3E"/>
    <w:rsid w:val="00230A64"/>
    <w:rsid w:val="0029138C"/>
    <w:rsid w:val="002A05C2"/>
    <w:rsid w:val="003821E8"/>
    <w:rsid w:val="003943D0"/>
    <w:rsid w:val="003D51EC"/>
    <w:rsid w:val="003F143D"/>
    <w:rsid w:val="0044682B"/>
    <w:rsid w:val="004854D0"/>
    <w:rsid w:val="004B3BE7"/>
    <w:rsid w:val="004F347A"/>
    <w:rsid w:val="00576B66"/>
    <w:rsid w:val="005C5969"/>
    <w:rsid w:val="005F1B07"/>
    <w:rsid w:val="006B3E12"/>
    <w:rsid w:val="006D237B"/>
    <w:rsid w:val="006F53C9"/>
    <w:rsid w:val="00704336"/>
    <w:rsid w:val="00795F2D"/>
    <w:rsid w:val="008163AF"/>
    <w:rsid w:val="00831D07"/>
    <w:rsid w:val="008923A7"/>
    <w:rsid w:val="008C6EB5"/>
    <w:rsid w:val="009B1FB3"/>
    <w:rsid w:val="009C58EF"/>
    <w:rsid w:val="009D6A27"/>
    <w:rsid w:val="00A93AD4"/>
    <w:rsid w:val="00AD787A"/>
    <w:rsid w:val="00B05D67"/>
    <w:rsid w:val="00B15266"/>
    <w:rsid w:val="00B32111"/>
    <w:rsid w:val="00BB2D6E"/>
    <w:rsid w:val="00BD0278"/>
    <w:rsid w:val="00BD48B1"/>
    <w:rsid w:val="00C21166"/>
    <w:rsid w:val="00C72564"/>
    <w:rsid w:val="00CC4DB3"/>
    <w:rsid w:val="00CC5D82"/>
    <w:rsid w:val="00E35A34"/>
    <w:rsid w:val="00F44434"/>
    <w:rsid w:val="00F76F38"/>
    <w:rsid w:val="00FB7522"/>
    <w:rsid w:val="00FC6606"/>
    <w:rsid w:val="00FF533F"/>
    <w:rsid w:val="02054480"/>
    <w:rsid w:val="02257D31"/>
    <w:rsid w:val="03A63B44"/>
    <w:rsid w:val="0CAD0B28"/>
    <w:rsid w:val="0F5B4403"/>
    <w:rsid w:val="0F994590"/>
    <w:rsid w:val="0F996659"/>
    <w:rsid w:val="129E6A1B"/>
    <w:rsid w:val="15EB0F89"/>
    <w:rsid w:val="1CC25AC1"/>
    <w:rsid w:val="1D161399"/>
    <w:rsid w:val="23F46EA8"/>
    <w:rsid w:val="24A55FD9"/>
    <w:rsid w:val="253B4663"/>
    <w:rsid w:val="266B71CA"/>
    <w:rsid w:val="277E70DA"/>
    <w:rsid w:val="2B3E5046"/>
    <w:rsid w:val="2C9850A2"/>
    <w:rsid w:val="2FEE50F3"/>
    <w:rsid w:val="310E6766"/>
    <w:rsid w:val="3339511F"/>
    <w:rsid w:val="339064C8"/>
    <w:rsid w:val="392E5B95"/>
    <w:rsid w:val="393D67A4"/>
    <w:rsid w:val="408A49C4"/>
    <w:rsid w:val="42F46C23"/>
    <w:rsid w:val="44C97C06"/>
    <w:rsid w:val="45990AD9"/>
    <w:rsid w:val="475950F1"/>
    <w:rsid w:val="482A4397"/>
    <w:rsid w:val="49FB2DE8"/>
    <w:rsid w:val="4D273B65"/>
    <w:rsid w:val="4E573A0C"/>
    <w:rsid w:val="4FEA0D4D"/>
    <w:rsid w:val="52493BA6"/>
    <w:rsid w:val="55FF3307"/>
    <w:rsid w:val="5930539F"/>
    <w:rsid w:val="598F04FE"/>
    <w:rsid w:val="5F954E73"/>
    <w:rsid w:val="62D84CC4"/>
    <w:rsid w:val="66A8320C"/>
    <w:rsid w:val="66D502BD"/>
    <w:rsid w:val="67E44E5F"/>
    <w:rsid w:val="6EF03EAC"/>
    <w:rsid w:val="6FB67EB6"/>
    <w:rsid w:val="7284611B"/>
    <w:rsid w:val="754576A5"/>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39"/>
    <w:pPr>
      <w:ind w:left="420" w:leftChars="200"/>
    </w:pPr>
    <w:rPr>
      <w:rFonts w:eastAsia="仿宋"/>
      <w:sz w:val="28"/>
    </w:rPr>
  </w:style>
  <w:style w:type="paragraph" w:styleId="9">
    <w:name w:val="annotation subject"/>
    <w:basedOn w:val="4"/>
    <w:next w:val="4"/>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customStyle="1" w:styleId="20">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688</Words>
  <Characters>3927</Characters>
  <Lines>32</Lines>
  <Paragraphs>9</Paragraphs>
  <TotalTime>28</TotalTime>
  <ScaleCrop>false</ScaleCrop>
  <LinksUpToDate>false</LinksUpToDate>
  <CharactersWithSpaces>4606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橙子</cp:lastModifiedBy>
  <dcterms:modified xsi:type="dcterms:W3CDTF">2023-08-21T07:52:22Z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141C3F86FE664FD59709654069780AEC</vt:lpwstr>
  </property>
</Properties>
</file>